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47F" w:rsidRPr="007A1905" w:rsidRDefault="00A4047F" w:rsidP="00A4047F">
      <w:pPr>
        <w:pStyle w:val="Headline"/>
      </w:pPr>
      <w:bookmarkStart w:id="0" w:name="_GoBack"/>
      <w:bookmarkEnd w:id="0"/>
      <w:r w:rsidRPr="007A1905">
        <w:t>VIKTIG PRODUKTINFORMATION</w:t>
      </w:r>
    </w:p>
    <w:p w:rsidR="00A4047F" w:rsidRPr="007A1905" w:rsidRDefault="00A4047F" w:rsidP="00A4047F">
      <w:pPr>
        <w:pStyle w:val="Text"/>
        <w:rPr>
          <w:lang w:val="sv-SE"/>
        </w:rPr>
      </w:pPr>
    </w:p>
    <w:p w:rsidR="00A4047F" w:rsidRPr="007A1905" w:rsidRDefault="00A4047F" w:rsidP="00A4047F">
      <w:pPr>
        <w:pStyle w:val="Text"/>
        <w:rPr>
          <w:lang w:val="sv-SE"/>
        </w:rPr>
      </w:pPr>
    </w:p>
    <w:p w:rsidR="00A4047F" w:rsidRPr="007A1905" w:rsidRDefault="00A4047F" w:rsidP="00A4047F">
      <w:pPr>
        <w:pStyle w:val="Text"/>
        <w:rPr>
          <w:lang w:val="sv-SE"/>
        </w:rPr>
      </w:pPr>
      <w:r w:rsidRPr="007A1905">
        <w:rPr>
          <w:lang w:val="sv-SE"/>
        </w:rPr>
        <w:t>Denna information är beställaren skyldig att placera eller dela ut på lämpligt sätt, så att berörda kan ta del av vad som gäller efter utförd relining.</w:t>
      </w:r>
    </w:p>
    <w:p w:rsidR="00A4047F" w:rsidRPr="007A1905" w:rsidRDefault="00A4047F" w:rsidP="00A4047F">
      <w:pPr>
        <w:pStyle w:val="Text"/>
        <w:rPr>
          <w:lang w:val="sv-SE"/>
        </w:rPr>
      </w:pPr>
    </w:p>
    <w:p w:rsidR="00A4047F" w:rsidRPr="007A1905" w:rsidRDefault="00A4047F" w:rsidP="00A4047F">
      <w:pPr>
        <w:pStyle w:val="Text"/>
        <w:rPr>
          <w:lang w:val="sv-SE"/>
        </w:rPr>
      </w:pPr>
    </w:p>
    <w:p w:rsidR="00A4047F" w:rsidRPr="007A1905" w:rsidRDefault="00A4047F" w:rsidP="00A4047F">
      <w:pPr>
        <w:pStyle w:val="Text"/>
        <w:rPr>
          <w:rStyle w:val="Betoning"/>
        </w:rPr>
      </w:pPr>
      <w:r w:rsidRPr="007A1905">
        <w:rPr>
          <w:rStyle w:val="Betoning"/>
        </w:rPr>
        <w:t>Allmänt</w:t>
      </w:r>
    </w:p>
    <w:p w:rsidR="00A4047F" w:rsidRPr="007A1905" w:rsidRDefault="00A4047F" w:rsidP="00A4047F">
      <w:pPr>
        <w:pStyle w:val="Text"/>
        <w:rPr>
          <w:lang w:val="sv-SE"/>
        </w:rPr>
      </w:pPr>
      <w:r w:rsidRPr="007A1905">
        <w:rPr>
          <w:lang w:val="sv-SE"/>
        </w:rPr>
        <w:t xml:space="preserve">Spillvattensystemet i detta hus har </w:t>
      </w:r>
      <w:proofErr w:type="spellStart"/>
      <w:r w:rsidRPr="007A1905">
        <w:rPr>
          <w:lang w:val="sv-SE"/>
        </w:rPr>
        <w:t>relinats</w:t>
      </w:r>
      <w:proofErr w:type="spellEnd"/>
      <w:r w:rsidRPr="007A1905">
        <w:rPr>
          <w:lang w:val="sv-SE"/>
        </w:rPr>
        <w:t xml:space="preserve"> eller kommer att relinas. Detta innebär, att inuti det befintliga röret har det byggts eller kommer det att byggas ett nytt självbärande rör av glasförstärkt plast med erforderlig godstjocklek. Röret är skarvlöst men går att kapa på valfritt ställe.</w:t>
      </w:r>
    </w:p>
    <w:p w:rsidR="00A4047F" w:rsidRPr="007A1905" w:rsidRDefault="00A4047F" w:rsidP="00A4047F">
      <w:pPr>
        <w:pStyle w:val="Text"/>
        <w:rPr>
          <w:lang w:val="sv-SE"/>
        </w:rPr>
      </w:pPr>
    </w:p>
    <w:p w:rsidR="00A4047F" w:rsidRPr="007A1905" w:rsidRDefault="00A4047F" w:rsidP="00A4047F">
      <w:pPr>
        <w:pStyle w:val="Text"/>
        <w:rPr>
          <w:rStyle w:val="Betoning"/>
        </w:rPr>
      </w:pPr>
      <w:r w:rsidRPr="007A1905">
        <w:rPr>
          <w:rStyle w:val="Betoning"/>
        </w:rPr>
        <w:t xml:space="preserve">Drift &amp; underhåll </w:t>
      </w:r>
    </w:p>
    <w:p w:rsidR="00A4047F" w:rsidRPr="007A1905" w:rsidRDefault="00A4047F" w:rsidP="00A4047F">
      <w:pPr>
        <w:pStyle w:val="Text"/>
        <w:rPr>
          <w:lang w:val="sv-SE"/>
        </w:rPr>
      </w:pPr>
      <w:r w:rsidRPr="007A1905">
        <w:rPr>
          <w:lang w:val="sv-SE"/>
        </w:rPr>
        <w:t xml:space="preserve">Rensning med högtryckspolning i underhållsyfte för att förhindra/motverka stopp i avlopp kan utföras. </w:t>
      </w:r>
    </w:p>
    <w:p w:rsidR="00A4047F" w:rsidRPr="007A1905" w:rsidRDefault="00A4047F" w:rsidP="00A4047F">
      <w:pPr>
        <w:pStyle w:val="Text"/>
        <w:rPr>
          <w:lang w:val="sv-SE"/>
        </w:rPr>
      </w:pPr>
    </w:p>
    <w:p w:rsidR="00A4047F" w:rsidRPr="007A1905" w:rsidRDefault="00A4047F" w:rsidP="00A4047F">
      <w:pPr>
        <w:pStyle w:val="Text"/>
        <w:rPr>
          <w:rStyle w:val="Betoning"/>
        </w:rPr>
      </w:pPr>
      <w:r w:rsidRPr="007A1905">
        <w:rPr>
          <w:rStyle w:val="Betoning"/>
        </w:rPr>
        <w:t>Kapning av avloppsrör (t ex vid byte av golvbrunn)</w:t>
      </w:r>
    </w:p>
    <w:p w:rsidR="00A4047F" w:rsidRPr="007A1905" w:rsidRDefault="00A4047F" w:rsidP="00A4047F">
      <w:pPr>
        <w:pStyle w:val="Text"/>
        <w:rPr>
          <w:lang w:val="sv-SE"/>
        </w:rPr>
      </w:pPr>
      <w:r w:rsidRPr="007A1905">
        <w:rPr>
          <w:lang w:val="sv-SE"/>
        </w:rPr>
        <w:t xml:space="preserve">Vid kapning av ett relinat rör skall rondell- eller tigersåg användas. Det är viktigt att snittytan på det kapade röret förseglas för att förhindra rostangrepp och/eller läckage efter att det nya röret har monterats.  </w:t>
      </w:r>
    </w:p>
    <w:p w:rsidR="00A4047F" w:rsidRPr="007A1905" w:rsidRDefault="00A4047F" w:rsidP="00A4047F">
      <w:pPr>
        <w:pStyle w:val="Text"/>
        <w:rPr>
          <w:lang w:val="sv-SE"/>
        </w:rPr>
      </w:pPr>
      <w:r w:rsidRPr="007A1905">
        <w:rPr>
          <w:lang w:val="sv-SE"/>
        </w:rPr>
        <w:t>Arbetet med förseglingen skall utföras av oss för att funktionsgarantin skall fortsätta att gälla för det aktuella rör/skarv där kapning skett.</w:t>
      </w:r>
    </w:p>
    <w:p w:rsidR="00A4047F" w:rsidRPr="007A1905" w:rsidRDefault="00A4047F" w:rsidP="00A4047F">
      <w:pPr>
        <w:pStyle w:val="Text"/>
        <w:rPr>
          <w:lang w:val="sv-SE"/>
        </w:rPr>
      </w:pPr>
    </w:p>
    <w:p w:rsidR="00A4047F" w:rsidRPr="007A1905" w:rsidRDefault="00A4047F" w:rsidP="00A4047F">
      <w:pPr>
        <w:pStyle w:val="Text"/>
        <w:rPr>
          <w:rStyle w:val="Betoning"/>
        </w:rPr>
      </w:pPr>
      <w:r w:rsidRPr="007A1905">
        <w:rPr>
          <w:rStyle w:val="Betoning"/>
        </w:rPr>
        <w:t>Funktionsgaranti</w:t>
      </w:r>
    </w:p>
    <w:p w:rsidR="00A4047F" w:rsidRPr="007A1905" w:rsidRDefault="00A4047F" w:rsidP="00A4047F">
      <w:pPr>
        <w:pStyle w:val="Text"/>
        <w:rPr>
          <w:lang w:val="sv-SE"/>
        </w:rPr>
      </w:pPr>
      <w:proofErr w:type="spellStart"/>
      <w:r w:rsidRPr="007A1905">
        <w:rPr>
          <w:lang w:val="sv-SE"/>
        </w:rPr>
        <w:t>Garantiägaren</w:t>
      </w:r>
      <w:proofErr w:type="spellEnd"/>
      <w:r w:rsidRPr="007A1905">
        <w:rPr>
          <w:lang w:val="sv-SE"/>
        </w:rPr>
        <w:t xml:space="preserve"> måste utan dröjsmål skriftligen underrätta Tubus System då fel eller skada upptäcks.</w:t>
      </w:r>
    </w:p>
    <w:p w:rsidR="00A4047F" w:rsidRPr="007A1905" w:rsidRDefault="00A4047F" w:rsidP="00A4047F">
      <w:pPr>
        <w:pStyle w:val="Text"/>
        <w:rPr>
          <w:lang w:val="sv-SE"/>
        </w:rPr>
      </w:pPr>
    </w:p>
    <w:p w:rsidR="00A4047F" w:rsidRPr="007A1905" w:rsidRDefault="00A4047F" w:rsidP="00A4047F">
      <w:pPr>
        <w:pStyle w:val="Text"/>
        <w:rPr>
          <w:lang w:val="sv-SE"/>
        </w:rPr>
      </w:pPr>
    </w:p>
    <w:p w:rsidR="00A4047F" w:rsidRPr="007A1905" w:rsidRDefault="00A4047F" w:rsidP="00A4047F">
      <w:pPr>
        <w:pStyle w:val="Text"/>
        <w:rPr>
          <w:lang w:val="sv-SE"/>
        </w:rPr>
      </w:pPr>
    </w:p>
    <w:p w:rsidR="00A4047F" w:rsidRPr="007A1905" w:rsidRDefault="00A4047F" w:rsidP="00A4047F">
      <w:pPr>
        <w:pStyle w:val="Text"/>
        <w:rPr>
          <w:lang w:val="sv-SE"/>
        </w:rPr>
      </w:pPr>
    </w:p>
    <w:p w:rsidR="00A4047F" w:rsidRPr="007A1905" w:rsidRDefault="00A4047F" w:rsidP="00A4047F">
      <w:pPr>
        <w:pStyle w:val="Text"/>
        <w:rPr>
          <w:lang w:val="sv-SE"/>
        </w:rPr>
      </w:pPr>
      <w:r w:rsidRPr="007A1905">
        <w:rPr>
          <w:lang w:val="sv-SE"/>
        </w:rPr>
        <w:t>Mölnlycke,  september 2015</w:t>
      </w:r>
    </w:p>
    <w:p w:rsidR="00A4047F" w:rsidRPr="007A1905" w:rsidRDefault="00A4047F" w:rsidP="00A4047F">
      <w:pPr>
        <w:pStyle w:val="Text"/>
        <w:rPr>
          <w:lang w:val="sv-SE"/>
        </w:rPr>
      </w:pPr>
    </w:p>
    <w:p w:rsidR="00A4047F" w:rsidRPr="007A1905" w:rsidRDefault="00A4047F" w:rsidP="00A4047F">
      <w:pPr>
        <w:pStyle w:val="Text"/>
        <w:rPr>
          <w:lang w:val="sv-SE"/>
        </w:rPr>
      </w:pPr>
    </w:p>
    <w:p w:rsidR="00A4047F" w:rsidRPr="007A1905" w:rsidRDefault="00A4047F" w:rsidP="00A4047F">
      <w:pPr>
        <w:pStyle w:val="Text"/>
        <w:rPr>
          <w:lang w:val="sv-SE"/>
        </w:rPr>
      </w:pPr>
    </w:p>
    <w:p w:rsidR="00A4047F" w:rsidRPr="007A1905" w:rsidRDefault="00A4047F" w:rsidP="00A4047F">
      <w:pPr>
        <w:pStyle w:val="Text"/>
        <w:rPr>
          <w:lang w:val="sv-SE"/>
        </w:rPr>
      </w:pPr>
    </w:p>
    <w:p w:rsidR="00A4047F" w:rsidRPr="007A1905" w:rsidRDefault="00A4047F" w:rsidP="00A4047F">
      <w:pPr>
        <w:pStyle w:val="Text"/>
        <w:rPr>
          <w:lang w:val="sv-SE"/>
        </w:rPr>
      </w:pPr>
    </w:p>
    <w:p w:rsidR="00A4047F" w:rsidRPr="007A1905" w:rsidRDefault="00A4047F" w:rsidP="00A4047F">
      <w:pPr>
        <w:pStyle w:val="Text"/>
        <w:rPr>
          <w:lang w:val="sv-SE"/>
        </w:rPr>
      </w:pPr>
    </w:p>
    <w:p w:rsidR="00461D18" w:rsidRPr="007A1905" w:rsidRDefault="00461D18" w:rsidP="00A4047F">
      <w:pPr>
        <w:pStyle w:val="Text"/>
        <w:rPr>
          <w:lang w:val="sv-SE"/>
        </w:rPr>
      </w:pPr>
    </w:p>
    <w:sectPr w:rsidR="00461D18" w:rsidRPr="007A1905" w:rsidSect="002108CB">
      <w:headerReference w:type="even" r:id="rId8"/>
      <w:headerReference w:type="default" r:id="rId9"/>
      <w:footerReference w:type="default" r:id="rId10"/>
      <w:pgSz w:w="11900" w:h="16840"/>
      <w:pgMar w:top="2665" w:right="1134" w:bottom="2268" w:left="1134" w:header="851"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931" w:rsidRDefault="00D87931">
      <w:r>
        <w:separator/>
      </w:r>
    </w:p>
  </w:endnote>
  <w:endnote w:type="continuationSeparator" w:id="0">
    <w:p w:rsidR="00D87931" w:rsidRDefault="00D8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eoSansStd-Light">
    <w:altName w:val="Neo Sans Std Light"/>
    <w:panose1 w:val="020B0304030504040204"/>
    <w:charset w:val="00"/>
    <w:family w:val="auto"/>
    <w:pitch w:val="variable"/>
    <w:sig w:usb0="800000AF" w:usb1="5000205B"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Neo Sans Std Light">
    <w:panose1 w:val="020B0304030504040204"/>
    <w:charset w:val="00"/>
    <w:family w:val="swiss"/>
    <w:notTrueType/>
    <w:pitch w:val="variable"/>
    <w:sig w:usb0="800000AF" w:usb1="5000205B" w:usb2="00000000" w:usb3="00000000" w:csb0="00000001" w:csb1="00000000"/>
  </w:font>
  <w:font w:name="Neo Sans Std">
    <w:panose1 w:val="020B0504030504040204"/>
    <w:charset w:val="00"/>
    <w:family w:val="swiss"/>
    <w:notTrueType/>
    <w:pitch w:val="variable"/>
    <w:sig w:usb0="800000AF" w:usb1="5000205B"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5D" w:rsidRPr="00E221E8" w:rsidRDefault="008F6D5D" w:rsidP="00F04165">
    <w:pPr>
      <w:pStyle w:val="Sidfot"/>
      <w:spacing w:line="336" w:lineRule="auto"/>
      <w:ind w:left="-284"/>
      <w:rPr>
        <w:rFonts w:ascii="Neo Sans Std" w:hAnsi="Neo Sans Std" w:cs="MinionPro-Regular"/>
        <w:noProof/>
        <w:color w:val="000000"/>
        <w:sz w:val="14"/>
        <w:szCs w:val="14"/>
        <w:lang w:eastAsia="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931" w:rsidRDefault="00D87931">
      <w:r>
        <w:separator/>
      </w:r>
    </w:p>
  </w:footnote>
  <w:footnote w:type="continuationSeparator" w:id="0">
    <w:p w:rsidR="00D87931" w:rsidRDefault="00D87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5D" w:rsidRDefault="008F6D5D" w:rsidP="005C25B2">
    <w:pPr>
      <w:pStyle w:val="Sidhuvud"/>
      <w:framePr w:wrap="none"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rsidR="008F6D5D" w:rsidRDefault="008F6D5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5D" w:rsidRPr="00E221E8" w:rsidRDefault="008F6D5D" w:rsidP="008F6D5D">
    <w:pPr>
      <w:pStyle w:val="Sidhuvud"/>
      <w:framePr w:wrap="notBeside" w:vAnchor="text" w:hAnchor="margin" w:xAlign="right" w:y="1"/>
      <w:rPr>
        <w:rStyle w:val="Sidnummer"/>
        <w:rFonts w:ascii="Neo Sans Std Light" w:hAnsi="Neo Sans Std Light"/>
        <w:sz w:val="14"/>
        <w:szCs w:val="14"/>
      </w:rPr>
    </w:pPr>
    <w:r w:rsidRPr="00E221E8">
      <w:rPr>
        <w:rStyle w:val="Sidnummer"/>
        <w:rFonts w:ascii="Neo Sans Std Light" w:hAnsi="Neo Sans Std Light"/>
        <w:sz w:val="14"/>
        <w:szCs w:val="14"/>
      </w:rPr>
      <w:fldChar w:fldCharType="begin"/>
    </w:r>
    <w:r w:rsidRPr="00E221E8">
      <w:rPr>
        <w:rStyle w:val="Sidnummer"/>
        <w:rFonts w:ascii="Neo Sans Std Light" w:hAnsi="Neo Sans Std Light"/>
        <w:sz w:val="14"/>
        <w:szCs w:val="14"/>
      </w:rPr>
      <w:instrText xml:space="preserve">PAGE  </w:instrText>
    </w:r>
    <w:r w:rsidRPr="00E221E8">
      <w:rPr>
        <w:rStyle w:val="Sidnummer"/>
        <w:rFonts w:ascii="Neo Sans Std Light" w:hAnsi="Neo Sans Std Light"/>
        <w:sz w:val="14"/>
        <w:szCs w:val="14"/>
      </w:rPr>
      <w:fldChar w:fldCharType="separate"/>
    </w:r>
    <w:r w:rsidR="004127B6">
      <w:rPr>
        <w:rStyle w:val="Sidnummer"/>
        <w:rFonts w:ascii="Neo Sans Std Light" w:hAnsi="Neo Sans Std Light"/>
        <w:noProof/>
        <w:sz w:val="14"/>
        <w:szCs w:val="14"/>
      </w:rPr>
      <w:t>1</w:t>
    </w:r>
    <w:r w:rsidRPr="00E221E8">
      <w:rPr>
        <w:rStyle w:val="Sidnummer"/>
        <w:rFonts w:ascii="Neo Sans Std Light" w:hAnsi="Neo Sans Std Light"/>
        <w:sz w:val="14"/>
        <w:szCs w:val="14"/>
      </w:rPr>
      <w:fldChar w:fldCharType="end"/>
    </w:r>
  </w:p>
  <w:p w:rsidR="008E6192" w:rsidRDefault="002108CB" w:rsidP="002108CB">
    <w:pPr>
      <w:pStyle w:val="Sidhuvud"/>
      <w:ind w:left="-142"/>
    </w:pPr>
    <w:r>
      <w:rPr>
        <w:rFonts w:ascii="Neo Sans Std" w:hAnsi="Neo Sans Std" w:cs="MinionPro-Regular"/>
        <w:noProof/>
        <w:color w:val="000000"/>
        <w:sz w:val="14"/>
        <w:szCs w:val="14"/>
        <w:lang w:eastAsia="sv-SE"/>
      </w:rPr>
      <w:drawing>
        <wp:inline distT="0" distB="0" distL="0" distR="0" wp14:anchorId="578A23AC" wp14:editId="69875719">
          <wp:extent cx="1670685" cy="45885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dfo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1350" cy="4672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44AE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4D891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97C3A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8408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1DC8F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9627F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38872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385C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024D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F5078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8FE14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5CC0"/>
    <w:multiLevelType w:val="multilevel"/>
    <w:tmpl w:val="EDD0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F43CAC"/>
    <w:multiLevelType w:val="hybridMultilevel"/>
    <w:tmpl w:val="8E6A099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3" w15:restartNumberingAfterBreak="0">
    <w:nsid w:val="146D5D67"/>
    <w:multiLevelType w:val="multilevel"/>
    <w:tmpl w:val="EB10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10E6F"/>
    <w:multiLevelType w:val="multilevel"/>
    <w:tmpl w:val="CDD2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20DED"/>
    <w:multiLevelType w:val="hybridMultilevel"/>
    <w:tmpl w:val="BF56F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ambri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ambri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ambria"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534039"/>
    <w:multiLevelType w:val="hybridMultilevel"/>
    <w:tmpl w:val="F78C4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ambri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ambri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ambria"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1BF7667"/>
    <w:multiLevelType w:val="hybridMultilevel"/>
    <w:tmpl w:val="3E349C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ambri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ambri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ambria"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5"/>
  </w:num>
  <w:num w:numId="14">
    <w:abstractNumId w:val="16"/>
  </w:num>
  <w:num w:numId="15">
    <w:abstractNumId w:val="14"/>
  </w:num>
  <w:num w:numId="16">
    <w:abstractNumId w:val="13"/>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1304"/>
  <w:hyphenationZone w:val="425"/>
  <w:drawingGridHorizontalSpacing w:val="120"/>
  <w:drawingGridVerticalSpacing w:val="163"/>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31"/>
    <w:rsid w:val="00053771"/>
    <w:rsid w:val="000C2197"/>
    <w:rsid w:val="000C2481"/>
    <w:rsid w:val="000E39B7"/>
    <w:rsid w:val="001702AF"/>
    <w:rsid w:val="001976D0"/>
    <w:rsid w:val="001F1778"/>
    <w:rsid w:val="002108CB"/>
    <w:rsid w:val="00220D87"/>
    <w:rsid w:val="00221B22"/>
    <w:rsid w:val="00273292"/>
    <w:rsid w:val="002A50CB"/>
    <w:rsid w:val="002C2D8D"/>
    <w:rsid w:val="00304891"/>
    <w:rsid w:val="00340AEA"/>
    <w:rsid w:val="00345E15"/>
    <w:rsid w:val="003A4485"/>
    <w:rsid w:val="003B33CA"/>
    <w:rsid w:val="003C08FC"/>
    <w:rsid w:val="003C4F73"/>
    <w:rsid w:val="004127B6"/>
    <w:rsid w:val="00427C02"/>
    <w:rsid w:val="00442015"/>
    <w:rsid w:val="00461D18"/>
    <w:rsid w:val="004636F7"/>
    <w:rsid w:val="0046638E"/>
    <w:rsid w:val="00481091"/>
    <w:rsid w:val="004840C7"/>
    <w:rsid w:val="00485B62"/>
    <w:rsid w:val="004A5929"/>
    <w:rsid w:val="004D32C3"/>
    <w:rsid w:val="0056304E"/>
    <w:rsid w:val="005716B9"/>
    <w:rsid w:val="005B2529"/>
    <w:rsid w:val="005D785D"/>
    <w:rsid w:val="005E6CE5"/>
    <w:rsid w:val="005F58FE"/>
    <w:rsid w:val="006120F5"/>
    <w:rsid w:val="006B0809"/>
    <w:rsid w:val="006D65B8"/>
    <w:rsid w:val="007971C9"/>
    <w:rsid w:val="007A1905"/>
    <w:rsid w:val="007E046F"/>
    <w:rsid w:val="0081383D"/>
    <w:rsid w:val="00824392"/>
    <w:rsid w:val="00862B21"/>
    <w:rsid w:val="00862C41"/>
    <w:rsid w:val="008C6F7A"/>
    <w:rsid w:val="008D03F2"/>
    <w:rsid w:val="008E6192"/>
    <w:rsid w:val="008F6D5D"/>
    <w:rsid w:val="009115A6"/>
    <w:rsid w:val="009A2B64"/>
    <w:rsid w:val="009E6AD6"/>
    <w:rsid w:val="00A229E6"/>
    <w:rsid w:val="00A4047F"/>
    <w:rsid w:val="00A46DE5"/>
    <w:rsid w:val="00A564EA"/>
    <w:rsid w:val="00A8075B"/>
    <w:rsid w:val="00A83EA5"/>
    <w:rsid w:val="00AE513A"/>
    <w:rsid w:val="00AF08B8"/>
    <w:rsid w:val="00AF7C18"/>
    <w:rsid w:val="00B072C6"/>
    <w:rsid w:val="00B2049F"/>
    <w:rsid w:val="00B22923"/>
    <w:rsid w:val="00B4450B"/>
    <w:rsid w:val="00B93870"/>
    <w:rsid w:val="00BB53A1"/>
    <w:rsid w:val="00BE05C1"/>
    <w:rsid w:val="00BE7898"/>
    <w:rsid w:val="00CA030A"/>
    <w:rsid w:val="00CC3CEB"/>
    <w:rsid w:val="00CD72AF"/>
    <w:rsid w:val="00CF139B"/>
    <w:rsid w:val="00CF630B"/>
    <w:rsid w:val="00CF7127"/>
    <w:rsid w:val="00D01B90"/>
    <w:rsid w:val="00D2062F"/>
    <w:rsid w:val="00D2218B"/>
    <w:rsid w:val="00D87931"/>
    <w:rsid w:val="00D96047"/>
    <w:rsid w:val="00DC4E34"/>
    <w:rsid w:val="00DC6A0E"/>
    <w:rsid w:val="00DD77FF"/>
    <w:rsid w:val="00E221E8"/>
    <w:rsid w:val="00E26410"/>
    <w:rsid w:val="00EA3B13"/>
    <w:rsid w:val="00F0290E"/>
    <w:rsid w:val="00F04165"/>
    <w:rsid w:val="00F35152"/>
    <w:rsid w:val="00F406BE"/>
    <w:rsid w:val="00FA011E"/>
    <w:rsid w:val="00FA57DC"/>
    <w:rsid w:val="00FA7226"/>
    <w:rsid w:val="00FB6B1A"/>
    <w:rsid w:val="00FC3EAC"/>
    <w:rsid w:val="00FD0F97"/>
    <w:rsid w:val="00FD2562"/>
    <w:rsid w:val="00FD3305"/>
    <w:rsid w:val="00FF398E"/>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24EC25E-E90E-4FDD-A19B-FB285F58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1">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7F"/>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F08B8"/>
    <w:pPr>
      <w:tabs>
        <w:tab w:val="center" w:pos="4703"/>
        <w:tab w:val="right" w:pos="9406"/>
      </w:tabs>
    </w:pPr>
  </w:style>
  <w:style w:type="character" w:customStyle="1" w:styleId="SidhuvudChar">
    <w:name w:val="Sidhuvud Char"/>
    <w:basedOn w:val="Standardstycketeckensnitt"/>
    <w:link w:val="Sidhuvud"/>
    <w:uiPriority w:val="99"/>
    <w:rsid w:val="00AF08B8"/>
  </w:style>
  <w:style w:type="paragraph" w:styleId="Sidfot">
    <w:name w:val="footer"/>
    <w:basedOn w:val="Normal"/>
    <w:link w:val="SidfotChar"/>
    <w:uiPriority w:val="99"/>
    <w:unhideWhenUsed/>
    <w:rsid w:val="00AF08B8"/>
    <w:pPr>
      <w:tabs>
        <w:tab w:val="center" w:pos="4703"/>
        <w:tab w:val="right" w:pos="9406"/>
      </w:tabs>
    </w:pPr>
  </w:style>
  <w:style w:type="character" w:customStyle="1" w:styleId="SidfotChar">
    <w:name w:val="Sidfot Char"/>
    <w:basedOn w:val="Standardstycketeckensnitt"/>
    <w:link w:val="Sidfot"/>
    <w:uiPriority w:val="99"/>
    <w:rsid w:val="00AF08B8"/>
  </w:style>
  <w:style w:type="paragraph" w:customStyle="1" w:styleId="Brd6pt">
    <w:name w:val="Bröd 6pt"/>
    <w:basedOn w:val="Normal"/>
    <w:uiPriority w:val="99"/>
    <w:rsid w:val="00AF08B8"/>
    <w:pPr>
      <w:widowControl w:val="0"/>
      <w:autoSpaceDE w:val="0"/>
      <w:autoSpaceDN w:val="0"/>
      <w:adjustRightInd w:val="0"/>
      <w:spacing w:line="200" w:lineRule="atLeast"/>
      <w:textAlignment w:val="center"/>
    </w:pPr>
    <w:rPr>
      <w:rFonts w:ascii="NeoSansStd-Light" w:hAnsi="NeoSansStd-Light" w:cs="NeoSansStd-Light"/>
      <w:color w:val="000000"/>
      <w:sz w:val="12"/>
      <w:szCs w:val="12"/>
      <w:lang w:val="en-GB"/>
    </w:rPr>
  </w:style>
  <w:style w:type="character" w:customStyle="1" w:styleId="Bold">
    <w:name w:val="Bold"/>
    <w:uiPriority w:val="99"/>
    <w:rsid w:val="00AF08B8"/>
    <w:rPr>
      <w:b/>
      <w:bCs/>
      <w:sz w:val="12"/>
      <w:szCs w:val="12"/>
    </w:rPr>
  </w:style>
  <w:style w:type="table" w:customStyle="1" w:styleId="MediumGrid31">
    <w:name w:val="Medium Grid 31"/>
    <w:basedOn w:val="Normaltabell"/>
    <w:uiPriority w:val="69"/>
    <w:rsid w:val="00AF08B8"/>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Tabellrutnt">
    <w:name w:val="Table Grid"/>
    <w:basedOn w:val="Normaltabell"/>
    <w:rsid w:val="00AF08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nk">
    <w:name w:val="Hyperlink"/>
    <w:rsid w:val="008B0553"/>
    <w:rPr>
      <w:color w:val="0000FF"/>
      <w:u w:val="single"/>
    </w:rPr>
  </w:style>
  <w:style w:type="character" w:styleId="AnvndHyperlnk">
    <w:name w:val="FollowedHyperlink"/>
    <w:rsid w:val="00C03F1F"/>
    <w:rPr>
      <w:color w:val="800080"/>
      <w:u w:val="single"/>
    </w:rPr>
  </w:style>
  <w:style w:type="character" w:styleId="Sidnummer">
    <w:name w:val="page number"/>
    <w:basedOn w:val="Standardstycketeckensnitt"/>
    <w:rsid w:val="00F70383"/>
  </w:style>
  <w:style w:type="paragraph" w:customStyle="1" w:styleId="Rubrik3checklista">
    <w:name w:val="Rubrik 3 checklista"/>
    <w:basedOn w:val="Normal"/>
    <w:rsid w:val="004636F7"/>
    <w:pPr>
      <w:spacing w:before="20" w:after="20" w:line="240" w:lineRule="exact"/>
    </w:pPr>
    <w:rPr>
      <w:rFonts w:ascii="Arial" w:eastAsia="Times New Roman" w:hAnsi="Arial"/>
      <w:b/>
      <w:sz w:val="20"/>
      <w:szCs w:val="20"/>
      <w:lang w:eastAsia="sv-SE"/>
    </w:rPr>
  </w:style>
  <w:style w:type="paragraph" w:customStyle="1" w:styleId="Brdtxttabellchecklista">
    <w:name w:val="Brödtxt tabell checklista"/>
    <w:basedOn w:val="Normal"/>
    <w:rsid w:val="004636F7"/>
    <w:pPr>
      <w:spacing w:before="20" w:after="20" w:line="240" w:lineRule="exact"/>
    </w:pPr>
    <w:rPr>
      <w:rFonts w:ascii="Arial" w:eastAsia="Times New Roman" w:hAnsi="Arial"/>
      <w:sz w:val="20"/>
      <w:szCs w:val="20"/>
      <w:lang w:eastAsia="sv-SE"/>
    </w:rPr>
  </w:style>
  <w:style w:type="paragraph" w:customStyle="1" w:styleId="BasicParagraph">
    <w:name w:val="[Basic Paragraph]"/>
    <w:basedOn w:val="Normal"/>
    <w:uiPriority w:val="99"/>
    <w:rsid w:val="00B2049F"/>
    <w:pPr>
      <w:widowControl w:val="0"/>
      <w:autoSpaceDE w:val="0"/>
      <w:autoSpaceDN w:val="0"/>
      <w:adjustRightInd w:val="0"/>
      <w:spacing w:line="288" w:lineRule="auto"/>
      <w:textAlignment w:val="center"/>
    </w:pPr>
    <w:rPr>
      <w:rFonts w:ascii="MinionPro-Regular" w:hAnsi="MinionPro-Regular" w:cs="MinionPro-Regular"/>
      <w:color w:val="000000"/>
      <w:lang w:val="en-GB" w:eastAsia="sv-SE"/>
    </w:rPr>
  </w:style>
  <w:style w:type="paragraph" w:customStyle="1" w:styleId="Headline">
    <w:name w:val="Headline"/>
    <w:qFormat/>
    <w:rsid w:val="003C4F73"/>
    <w:pPr>
      <w:tabs>
        <w:tab w:val="left" w:pos="709"/>
      </w:tabs>
      <w:ind w:left="567" w:right="567"/>
    </w:pPr>
    <w:rPr>
      <w:rFonts w:ascii="Neo Sans Std Light" w:hAnsi="Neo Sans Std Light" w:cs="MinionPro-Regular"/>
      <w:caps/>
      <w:color w:val="3D4989"/>
      <w:sz w:val="32"/>
      <w:szCs w:val="24"/>
    </w:rPr>
  </w:style>
  <w:style w:type="paragraph" w:customStyle="1" w:styleId="Text">
    <w:name w:val="Text"/>
    <w:basedOn w:val="BasicParagraph"/>
    <w:qFormat/>
    <w:rsid w:val="003C4F73"/>
    <w:pPr>
      <w:tabs>
        <w:tab w:val="left" w:pos="709"/>
      </w:tabs>
      <w:spacing w:line="336" w:lineRule="auto"/>
      <w:ind w:left="567" w:right="567"/>
    </w:pPr>
    <w:rPr>
      <w:rFonts w:ascii="Neo Sans Std" w:hAnsi="Neo Sans Std"/>
      <w:sz w:val="18"/>
      <w:szCs w:val="20"/>
      <w:lang w:val="en-US"/>
    </w:rPr>
  </w:style>
  <w:style w:type="paragraph" w:styleId="Normalwebb">
    <w:name w:val="Normal (Web)"/>
    <w:basedOn w:val="Normal"/>
    <w:uiPriority w:val="99"/>
    <w:unhideWhenUsed/>
    <w:rsid w:val="00AF7C18"/>
    <w:pPr>
      <w:spacing w:before="100" w:beforeAutospacing="1" w:after="100" w:afterAutospacing="1"/>
    </w:pPr>
    <w:rPr>
      <w:rFonts w:ascii="Times New Roman" w:hAnsi="Times New Roman"/>
      <w:lang w:eastAsia="sv-SE"/>
    </w:rPr>
  </w:style>
  <w:style w:type="character" w:styleId="Betoning">
    <w:name w:val="Emphasis"/>
    <w:aliases w:val="Image caption"/>
    <w:basedOn w:val="Standardstycketeckensnitt"/>
    <w:qFormat/>
    <w:rsid w:val="00053771"/>
    <w:rPr>
      <w:b/>
      <w:bCs/>
      <w:color w:val="3D4989"/>
      <w:lang w:val="sv-SE"/>
    </w:rPr>
  </w:style>
  <w:style w:type="paragraph" w:customStyle="1" w:styleId="Headlinebold">
    <w:name w:val="Headline bold"/>
    <w:basedOn w:val="Headline"/>
    <w:rsid w:val="00053771"/>
    <w:rPr>
      <w:rFonts w:ascii="Neo Sans Std" w:hAnsi="Neo Sans St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7492">
      <w:bodyDiv w:val="1"/>
      <w:marLeft w:val="0"/>
      <w:marRight w:val="0"/>
      <w:marTop w:val="0"/>
      <w:marBottom w:val="0"/>
      <w:divBdr>
        <w:top w:val="none" w:sz="0" w:space="0" w:color="auto"/>
        <w:left w:val="none" w:sz="0" w:space="0" w:color="auto"/>
        <w:bottom w:val="none" w:sz="0" w:space="0" w:color="auto"/>
        <w:right w:val="none" w:sz="0" w:space="0" w:color="auto"/>
      </w:divBdr>
    </w:div>
    <w:div w:id="325085951">
      <w:bodyDiv w:val="1"/>
      <w:marLeft w:val="0"/>
      <w:marRight w:val="0"/>
      <w:marTop w:val="0"/>
      <w:marBottom w:val="0"/>
      <w:divBdr>
        <w:top w:val="none" w:sz="0" w:space="0" w:color="auto"/>
        <w:left w:val="none" w:sz="0" w:space="0" w:color="auto"/>
        <w:bottom w:val="none" w:sz="0" w:space="0" w:color="auto"/>
        <w:right w:val="none" w:sz="0" w:space="0" w:color="auto"/>
      </w:divBdr>
    </w:div>
    <w:div w:id="585386046">
      <w:bodyDiv w:val="1"/>
      <w:marLeft w:val="0"/>
      <w:marRight w:val="0"/>
      <w:marTop w:val="0"/>
      <w:marBottom w:val="0"/>
      <w:divBdr>
        <w:top w:val="none" w:sz="0" w:space="0" w:color="auto"/>
        <w:left w:val="none" w:sz="0" w:space="0" w:color="auto"/>
        <w:bottom w:val="none" w:sz="0" w:space="0" w:color="auto"/>
        <w:right w:val="none" w:sz="0" w:space="0" w:color="auto"/>
      </w:divBdr>
    </w:div>
    <w:div w:id="1000625276">
      <w:bodyDiv w:val="1"/>
      <w:marLeft w:val="0"/>
      <w:marRight w:val="0"/>
      <w:marTop w:val="0"/>
      <w:marBottom w:val="0"/>
      <w:divBdr>
        <w:top w:val="none" w:sz="0" w:space="0" w:color="auto"/>
        <w:left w:val="none" w:sz="0" w:space="0" w:color="auto"/>
        <w:bottom w:val="none" w:sz="0" w:space="0" w:color="auto"/>
        <w:right w:val="none" w:sz="0" w:space="0" w:color="auto"/>
      </w:divBdr>
    </w:div>
    <w:div w:id="1240754224">
      <w:bodyDiv w:val="1"/>
      <w:marLeft w:val="0"/>
      <w:marRight w:val="0"/>
      <w:marTop w:val="0"/>
      <w:marBottom w:val="0"/>
      <w:divBdr>
        <w:top w:val="none" w:sz="0" w:space="0" w:color="auto"/>
        <w:left w:val="none" w:sz="0" w:space="0" w:color="auto"/>
        <w:bottom w:val="none" w:sz="0" w:space="0" w:color="auto"/>
        <w:right w:val="none" w:sz="0" w:space="0" w:color="auto"/>
      </w:divBdr>
    </w:div>
    <w:div w:id="1294796717">
      <w:bodyDiv w:val="1"/>
      <w:marLeft w:val="0"/>
      <w:marRight w:val="0"/>
      <w:marTop w:val="0"/>
      <w:marBottom w:val="0"/>
      <w:divBdr>
        <w:top w:val="none" w:sz="0" w:space="0" w:color="auto"/>
        <w:left w:val="none" w:sz="0" w:space="0" w:color="auto"/>
        <w:bottom w:val="none" w:sz="0" w:space="0" w:color="auto"/>
        <w:right w:val="none" w:sz="0" w:space="0" w:color="auto"/>
      </w:divBdr>
    </w:div>
    <w:div w:id="1567766312">
      <w:bodyDiv w:val="1"/>
      <w:marLeft w:val="0"/>
      <w:marRight w:val="0"/>
      <w:marTop w:val="0"/>
      <w:marBottom w:val="0"/>
      <w:divBdr>
        <w:top w:val="none" w:sz="0" w:space="0" w:color="auto"/>
        <w:left w:val="none" w:sz="0" w:space="0" w:color="auto"/>
        <w:bottom w:val="none" w:sz="0" w:space="0" w:color="auto"/>
        <w:right w:val="none" w:sz="0" w:space="0" w:color="auto"/>
      </w:divBdr>
    </w:div>
    <w:div w:id="1600676744">
      <w:bodyDiv w:val="1"/>
      <w:marLeft w:val="0"/>
      <w:marRight w:val="0"/>
      <w:marTop w:val="0"/>
      <w:marBottom w:val="0"/>
      <w:divBdr>
        <w:top w:val="none" w:sz="0" w:space="0" w:color="auto"/>
        <w:left w:val="none" w:sz="0" w:space="0" w:color="auto"/>
        <w:bottom w:val="none" w:sz="0" w:space="0" w:color="auto"/>
        <w:right w:val="none" w:sz="0" w:space="0" w:color="auto"/>
      </w:divBdr>
    </w:div>
    <w:div w:id="2143110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tubus">
      <a:dk1>
        <a:srgbClr val="494949"/>
      </a:dk1>
      <a:lt1>
        <a:srgbClr val="FFFFFF"/>
      </a:lt1>
      <a:dk2>
        <a:srgbClr val="494949"/>
      </a:dk2>
      <a:lt2>
        <a:srgbClr val="F8F8F8"/>
      </a:lt2>
      <a:accent1>
        <a:srgbClr val="3C4989"/>
      </a:accent1>
      <a:accent2>
        <a:srgbClr val="DDC900"/>
      </a:accent2>
      <a:accent3>
        <a:srgbClr val="36C593"/>
      </a:accent3>
      <a:accent4>
        <a:srgbClr val="D33061"/>
      </a:accent4>
      <a:accent5>
        <a:srgbClr val="3C8AB6"/>
      </a:accent5>
      <a:accent6>
        <a:srgbClr val="36A379"/>
      </a:accent6>
      <a:hlink>
        <a:srgbClr val="E6AA4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D11F7-DC11-4788-816A-43A90F42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1D9C9922</Template>
  <TotalTime>0</TotalTime>
  <Pages>1</Pages>
  <Words>186</Words>
  <Characters>992</Characters>
  <Application>Microsoft Office Word</Application>
  <DocSecurity>0</DocSecurity>
  <Lines>8</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WBF Invest AB</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Persson</dc:creator>
  <cp:keywords/>
  <cp:lastModifiedBy>Pär Herngren</cp:lastModifiedBy>
  <cp:revision>2</cp:revision>
  <cp:lastPrinted>2018-05-21T08:34:00Z</cp:lastPrinted>
  <dcterms:created xsi:type="dcterms:W3CDTF">2019-06-18T07:09:00Z</dcterms:created>
  <dcterms:modified xsi:type="dcterms:W3CDTF">2019-06-18T07:09:00Z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Person.Name&gt;">
    <vt:lpwstr>Anders Jan Roland Funk</vt:lpwstr>
  </property>
  <property fmtid="{D5CDD505-2E9C-101B-9397-08002B2CF9AE}" pid="3" name="&lt;Person.Dagtid tel&gt;">
    <vt:lpwstr/>
  </property>
  <property fmtid="{D5CDD505-2E9C-101B-9397-08002B2CF9AE}" pid="4" name="&lt;Person.Mobil&gt;">
    <vt:lpwstr/>
  </property>
  <property fmtid="{D5CDD505-2E9C-101B-9397-08002B2CF9AE}" pid="5" name="&lt;Company.Name&gt;">
    <vt:lpwstr>HSB Brf. Aspen i Lidköping</vt:lpwstr>
  </property>
  <property fmtid="{D5CDD505-2E9C-101B-9397-08002B2CF9AE}" pid="6" name="&lt;Company.Address1&gt;">
    <vt:lpwstr>Box 83</vt:lpwstr>
  </property>
  <property fmtid="{D5CDD505-2E9C-101B-9397-08002B2CF9AE}" pid="7" name="&lt;Company.Address2&gt;">
    <vt:lpwstr>532 21 SKARA</vt:lpwstr>
  </property>
  <property fmtid="{D5CDD505-2E9C-101B-9397-08002B2CF9AE}" pid="8" name="&lt;Company.Org nr&gt;">
    <vt:lpwstr>769000-0737</vt:lpwstr>
  </property>
  <property fmtid="{D5CDD505-2E9C-101B-9397-08002B2CF9AE}" pid="9" name="&lt;Company.Telephone&gt;">
    <vt:lpwstr>0510-220 60</vt:lpwstr>
  </property>
  <property fmtid="{D5CDD505-2E9C-101B-9397-08002B2CF9AE}" pid="10" name="&lt;Project.Name&gt;">
    <vt:lpwstr>HSB Brf. Aspen i Lidköping - Samlingsledningar</vt:lpwstr>
  </property>
  <property fmtid="{D5CDD505-2E9C-101B-9397-08002B2CF9AE}" pid="11" name="&lt;Project.Nummer&gt;">
    <vt:lpwstr>420551</vt:lpwstr>
  </property>
  <property fmtid="{D5CDD505-2E9C-101B-9397-08002B2CF9AE}" pid="12" name="&lt;Coworker.Name&gt;">
    <vt:lpwstr>Pär Herngren</vt:lpwstr>
  </property>
  <property fmtid="{D5CDD505-2E9C-101B-9397-08002B2CF9AE}" pid="13" name="&lt;Coworker.Direct phone&gt;">
    <vt:lpwstr>0510-54 77 15</vt:lpwstr>
  </property>
  <property fmtid="{D5CDD505-2E9C-101B-9397-08002B2CF9AE}" pid="14" name="&lt;Coworker.E-mail&gt;">
    <vt:lpwstr>par.herngren@tubussystem.se</vt:lpwstr>
  </property>
  <property fmtid="{D5CDD505-2E9C-101B-9397-08002B2CF9AE}" pid="15" name="&lt;Date&gt;">
    <vt:lpwstr>2019-06-18</vt:lpwstr>
  </property>
  <property fmtid="{D5CDD505-2E9C-101B-9397-08002B2CF9AE}" pid="16" name="&lt;Company.Kundnummer&gt;">
    <vt:lpwstr>420550</vt:lpwstr>
  </property>
</Properties>
</file>